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doc. Mgr. art. Markéta Nováková, ArtD.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*1978, Nymburk,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Studium: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2005–2014 ArtD., Ateliér keramiky (doc. ak. soch. Ivica Vidrová), Vysoká škola výtvarných umení,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2003–2005 Mgr. art., Ateliér keramiky (doc. ak. soch. Ivica Vidrová), Vysoká škola výtvarných umení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1998–2003 BcA., Ateliér keramiky a porcelánu (doc. ak. soch. Pavel Jarkovský), Fakulta užitého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ění a designu, Univerzita J. E. Purkyně, Ústí nad Labem,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1997–1998 nástavbové studium, Ateliér socha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řství, Soukromá mistrovská škola uměleckého designu, Praha,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1993–1997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řední škola, Ateliér keramiky, Soukromá mistrovská škola uměleckého designu, Praha,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Pracovní zkušenosti: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roku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2023 vedoucí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atedry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úžitkových umení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Vysoká škola výtvarných umení v Bratislave,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od roku 2022 docentka vedoucí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řípravného kurzu keramiky, VŠVU v Bratislave,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od roku 2018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členka akademického senatu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VŠVU v Bratislave,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od roku 2014 odb. asistent, Ateliér keramiky (doc. Mgr. A. Daniel Pirš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č), VŠVU v Bratislave,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od roku 2009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asistent, Ateliér keramiky (doc. Mgr. A. Daniel Pirš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č), VŠVU v Bratislave, SK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- 2014–2021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 Sdružení výtvarných umělců keramiků,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- 2013–2018 spolupráce se socha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řkou Mirou Podmanickou,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- 2008–2011 zakládající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 designérsko-výtvarné skupiny STUDIO NOBUS (s Veronikou Selingerovou a Martinem Bu),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- 2005 realizace, firma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Český porcelán, a. s., Dubí,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Samostatné výstavy: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2023 NÁDOBA, PODOBA, DOBA, Galéria Statua,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 TRI ZBIERKY, Galéria NOVA,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2018 S láskou Markéta a Simona, Laufen Prague Gallery, Praha, CZ (spolupráce se Simonou Janišovou)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2017 OBJEKTVÁZA, cyklus Kolaboratórium,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Galéria Ľudovíta Fullu,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Ružomberok,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(spolupráce s Mirou Podmanickou, Petrem 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čicem a Marcelem Benčíkem)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2017 Markéta Nováková Z porcelánu, Magna Gallery, Pieš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ťany,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2017 Markéta Nováková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Kvety z porcelánu,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Slovenské sklárske múzeum – Rona Gallery, Lednické Rovne,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2016/17 Markéta Nováková V porceláne, Galéria Dizajn štúdio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ĽUV,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Ingredience, Galerie Artotéka,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TRI CENY, Slovenská výtvarná únia, Bratislava, SK (spolupráce s Mirou Podmanickou, Silvií Fedorovou a Tatianou Warenichovou)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Kolektivní výstavy: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2023 Kruhy na vode, Galéria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ĽUV Košice,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 Krehky beton, Marseille, FR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2021 Art in Progress, výstava Katedry úžitkového umenia VŠVU (pedagogové, absolventi a studenti), Slovenský institut Praha,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 VIAC JE VIAC II., Slovenské sklárske múzeum – RONA Gallery, Lednické Rovne,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 1000 Vases, Paris Design Week,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říž, FR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 Inšpirované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řírodou / Inspired by Nature, Galéria X, Bratislava, SK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2019–2020 More is More II., Vilnius, Kaunas, LT; Tallinn, EE; Riga, LV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2018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Perspektivy keramické tvorby. Ceramics and its Dimensions. Shaping the Future, UPM Praha, CZ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2018 100 rokov dizajnu, Slovenko 1918–2018, Slovenské múzeum dizajnu, Hurbanove kasárne, Bratislava, SK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Bratislava Design Week, Kvetináre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2018 Z kruhu von – moderná a sú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časná slovenská keramika,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SNG Schaubmarov mlyn, Pezinok, SK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2018 Horror Aurum, Šperkstret, Galéria Medium, Bratislava, SK (spoluautor kolekce Timotej Blažek)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Každé ráno, Studio Elements,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Zlín Design Week, Zlín,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2018 Talente, Galéria X, Bratislava, SK 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2018 Korelácie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Šperk – sklo – keramika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výstava pedagog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ů a studentů VŠVU, Bělehrad, 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 mezinárodní hrnkové sympozium Dubí, Malý výstavní sál UPM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Praha, CZ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2018 Keramono Pohoda, Galvína, Bechyn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ě,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2018 ARTCERAMICSCZ – výstava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členů Sdružení výtvarných umělců keramiků, Muzeum Chodska, Domažlice,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2017 Výstava výsledk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14. mezinárodního hrnkového sympozia 2017, Dům porcelánu s modrou krví, Dubí,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2017 Pod jedli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čkou, Galéria NOVA,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2017 Designblok, Praha, CZ 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2017 Národná cena za Dizajn, Slovenské centrum dizajnu, Bratislava, SK 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2017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řehký Mikulov, Zámek Mikulov, CZ 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2017 14. mezinárodní hrnkové sympóziu,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Český porcelán a. s., Dubí, CZ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2017 Múzeum mincí a medailí, Medzinárodné sympózium umeleckého šperku, Kremnica, SK (spoluautor kolekce Timotej Blažek)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2017 ARTCERAMICS – Sdružení výtvarných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ělců keramiků, Mezinárodní muzeum keramiky Weiden, pobočka Nové sbírky – The International Design Museum Mnichov, 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2017 CAST and BURN, Galéria X,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2016/17 Dialógy SK, Lisabon, PT; Berlín, DE; Madrid, ESP; Londýn, GB; Víde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ň, AT; Waršava, PL; Bratislava, SK 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2016 FOCUS: VESSEL, Ceramics Talent Award of the Nassauische Sparkasse, Keramikmuseum Westerwald, Hohr-Grenzhausen, DE 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2016 Viac je viac, Slovenské sklárské múzeum – Rona Gallery, Lednické Rovne,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2016 Slušné diev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čatá sa nepozerajú, Rožňavské radiály 4.01, Rožňava,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2016 Inspirácia papierom III, Galéria X,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2016 Desighblok, Praha, CZ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Designblok, ADP, Praha, CZ (spolupráce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s Mirou Podmanickou,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Aleksandrou Stencel a Patrikem Illem)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Ceramic Event, Galerie de L’Ô, Brusel, 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Národná cena za dizajn, Satelit, Bratislava, SK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Pod Jedli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čkou II, Galéria Art Design Project,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Pod Jedli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čkou II, Galéria Art Design Project,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Designblok, ADP, Selection Design from Slovakia+, Colloredo-Mansfeldský palác, Praha, CZ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Modrotla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a iné, Bibiana, Bratislava, SK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(spolupráce s Mirou Podmanickou)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Stole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čku, prostři se!, Městská galerie Panský dvůr, Veselí nad Moravou, CZ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Parter Gallery, Bratislava, SK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Talenty, Mnichov, 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2013/2014 Mezinárodní keramické sympozium, Nová sí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ň, Praha,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 Bio-vázy, Bratislava Design Week, Pisztoryho palác, Bratislava, SK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 Bienále FORMA, SVÚ Bratislava, SK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2012 Pod jedli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čkou, Galéria NOVA,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2012 Mezinárodní keramické sympozium,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řední uměleckoprůmyslová škola, Bechyně,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 Folklor is Alive! Praha, CZ; Stockholm, SE;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 International Mixed Exhibition, Painting-Sculpture-Ceramic, Usak University Art Gallery, Usak, TR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 Bienále úžitkového umenia, SVÚ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2009/2010 Young White and Fresh, Galerie Medium,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2009/2010 Kruhy, 10 rokov sú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ťaže dizajnu a remesla Kruhy na vode, Galéria Cvernovka,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 Folklor Party,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České centrum, Praha,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 Designstory, Mobitex, Brno,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 21. Keramické sympozium 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čenec – Kalinovo,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Novohradské múzeum a galéria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Lučenec, SK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 Lód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 Design Festival, Lódź, PL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 Zážitok zo stolovania, Nitra, Bratislava, Prešov,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 Designblok, STUDIO NOBUS, Praha,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 Sezóna – Idylka, Galerie VŠUP, Praha,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2008–2009 Interior SK, Bratislava, SK; Praha,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2008–2009 Kruhy na vod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ÚĽUV,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2007 Sezóna, Plze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ň, CZ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2007 Design Exchange, Wohnen &amp; Interieur, Víde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ň, AT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2007 Sezóna, Bratislava, Košice, SK; Praha,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2007 III. Bienal Internacional del Mosaico Contemporáneo, Buenos Aires, 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2007 Tablewear aneb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ěci na stůl očima českých designérů, Wannieck Gallery, Brno,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2007 Artzepter, Zepter International Design Award, Dish with a lid,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říž, FR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2006 Design Match CZE: SVK, Veletržní palác NG, Praha,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2006 Peknô.sk, putovní výstava, FI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2006 Kruhy na vod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ÚĽUV,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2005 Stolovanie_05, Dizajn štúdio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ĽUV,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2004 Art &amp; Interior, Veletržní palác NG, Praha,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2004 Prezentace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Českého porcelánu, a. s., Dubí, Frankfurt, 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2004 Top: stars, Art &amp; Decoration, Veletržní palác NG, Praha,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2004 Kruhy na vod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ÚĽUV,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 Good Food, Dizajn štúdio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ĽUV, Bratislava, SK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Ocen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ění: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 Grand Prix, spolupráce s Mirou Podmanickou, Bienále úžitkového umenia, SVÚ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2008 Uznání – Kruhy na vod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ÚĽUV,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2007 Speciální cena poroty – III. Bienal Internacional del Mosaico Contemporáneo, Buenos Aires, AT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2006 3. místo – Kruhy na vod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ÚĽUV,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Sympozia: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2017 Mezinárodní hrnkové sympozium,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Český porcelán, a. s., Dubí,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2017 Medzinárodné sympózium umeleckého šperku, Kremnica,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2012 Mezinárodní keramické sympozium, Bechyn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2011 Mezinárodní hrnkové sympozium,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Český porcelán, a. s., Dubí,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 21. Keramické sympozium 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čenec – Kalinovo,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 Mezinárodní studentské hrnkové sympozium, Dubí, CZ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2007 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ędzynarodowe Lato Artystyczne w Krzyżowej, Krzyzowa, PL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 Mezinárodní keramické sympozium, Beladice – Pustý Chotár,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Kurátorské projekty: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2018 Korelácie – Šperk – sklo – keramika, výstava KÚU, Muzej nauke i technike,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ělehrad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RS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(spolupráce s: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Karolem Weisslechnerem, Matúšem Cepkou, Patrikem Illem, Kristýnou Španihelovou)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2018 Laboratory Permanentium, výstava KÚU, Galéria MEDIUM, Bratislava, SK (projekt podpo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řila grantová agentura Ministerstva školství SR – KEGA; spolupráce s: Karololem Weisslechnerem, Matúšem Cepkou, Patrikem Illem,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Kristýnou Španihelovou, kurátorka výstavy: Naďa Kančevová)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2017 CAST and BURN, Galéria X, Bratislava, SK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2016 NA STOLE, Bratislava Design Week, Zoya Gallery, Bratislava, SK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2016 NA STOLE, 5. Keramická plastika v Kadani, Františkánský klášter,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ěstské muzeum v Kadani (SVUK), Kadaň, CZ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2016 NA STOLE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, Galéria X, Bratislava, SK 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2016 DEKOR 2, Galerie CZECHDESIGN, Praha, CZ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2015 Váza, Slovenský inštitút v Prahe, Praha,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2015 PLASTIC ME, Galéria X, Bratislava, SK (spolupráce s 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IN PROGRESS, Galéria Satelit, Bratislava, SK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spolupráce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 Gabrielem Vachem)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 IN PROGRESS, Galerie L. Sutnara, Plze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ň, CZ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spolupráce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 Gabrielem Vachem)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Umenie verzus študenti, Galéria X, Bratislava, SK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spolupráce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 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Váza, Galéria X, Bratislava, SK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spolupráce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 Mirou Podmanickou)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 ?GENERÁCIA?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, Galéria Medium, Bratislava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SK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spolupráce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 Máriou Nepšinskou)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2012 KONFRONTÁCIA/KONFRONTACE, Art Design Project, Bratislava, SK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spolupráce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 Evou Trilecovou)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2012 …na novoiná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č..., Elektráreň Tatranskej galérie, Poprad, SK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spolupráce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 Patrikem Illem a Kristýnou Španihelovou)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2009/2010 Young White and Fresh, Galéria Medium, Bratislava, SK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spolupráce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 Veronikou Selingerovou a Martinem Bu)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Zastoupení ve sbírkách: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UPM Praha,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ĽUV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Beladice – Pustý chotár,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Novohradské múzeum a galéria 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čenec,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Buenos Aires, Argentina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Krzyzowa, PL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Český porcelán, a. s., Dubí,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Alšova jiho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česká galerie, Bechyně, 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Slovenské centrum dizajnu, Bratislava, SK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