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BC" w:rsidRDefault="00A32F90" w:rsidP="00F72B2D">
      <w:pPr>
        <w:spacing w:before="100" w:beforeAutospacing="1" w:after="100" w:afterAutospacing="1" w:line="240" w:lineRule="auto"/>
        <w:rPr>
          <w:rFonts w:ascii="Arial" w:hAnsi="Arial" w:cs="Arial"/>
          <w:b/>
          <w:iCs/>
          <w:color w:val="0000C7"/>
          <w:sz w:val="40"/>
          <w:szCs w:val="40"/>
        </w:rPr>
      </w:pPr>
      <w:r>
        <w:rPr>
          <w:rFonts w:ascii="Arial" w:hAnsi="Arial" w:cs="Arial"/>
          <w:b/>
          <w:iCs/>
          <w:color w:val="0000C7"/>
          <w:sz w:val="40"/>
          <w:szCs w:val="40"/>
        </w:rPr>
        <w:t>Karolína Kopřivová, Pavel Kopřiva</w:t>
      </w:r>
      <w:r w:rsidR="002558BC">
        <w:rPr>
          <w:rFonts w:ascii="Arial" w:hAnsi="Arial" w:cs="Arial"/>
          <w:b/>
          <w:iCs/>
          <w:color w:val="0000C7"/>
          <w:sz w:val="40"/>
          <w:szCs w:val="40"/>
        </w:rPr>
        <w:t xml:space="preserve">  </w:t>
      </w:r>
    </w:p>
    <w:p w:rsidR="002558BC" w:rsidRDefault="002558BC" w:rsidP="00F72B2D">
      <w:pPr>
        <w:spacing w:before="100" w:beforeAutospacing="1" w:after="100" w:afterAutospacing="1" w:line="240" w:lineRule="auto"/>
        <w:rPr>
          <w:rFonts w:ascii="Arial" w:hAnsi="Arial" w:cs="Arial"/>
          <w:b/>
          <w:color w:val="FFFFFF"/>
          <w:sz w:val="40"/>
          <w:szCs w:val="40"/>
        </w:rPr>
      </w:pPr>
      <w:r>
        <w:rPr>
          <w:rFonts w:ascii="Arial" w:hAnsi="Arial" w:cs="Arial"/>
          <w:b/>
          <w:iCs/>
          <w:color w:val="0000C7"/>
          <w:sz w:val="40"/>
          <w:szCs w:val="40"/>
        </w:rPr>
        <w:t>„</w:t>
      </w:r>
      <w:r w:rsidR="00A32F90">
        <w:rPr>
          <w:rFonts w:ascii="Arial" w:hAnsi="Arial" w:cs="Arial"/>
          <w:b/>
          <w:iCs/>
          <w:color w:val="0000C7"/>
          <w:sz w:val="40"/>
          <w:szCs w:val="40"/>
        </w:rPr>
        <w:t>Bez hranic</w:t>
      </w:r>
      <w:r>
        <w:rPr>
          <w:rFonts w:ascii="Arial" w:hAnsi="Arial" w:cs="Arial"/>
          <w:b/>
          <w:iCs/>
          <w:color w:val="0000C7"/>
          <w:sz w:val="40"/>
          <w:szCs w:val="40"/>
        </w:rPr>
        <w:t>“</w:t>
      </w:r>
    </w:p>
    <w:p w:rsidR="002558BC" w:rsidRDefault="002558BC" w:rsidP="00F72B2D">
      <w:pPr>
        <w:spacing w:before="100" w:beforeAutospacing="1" w:after="100" w:afterAutospacing="1" w:line="240" w:lineRule="auto"/>
        <w:rPr>
          <w:rFonts w:ascii="Arial" w:eastAsia="Adobe Heiti Std R" w:hAnsi="Arial" w:cs="Arial"/>
          <w:b/>
          <w:sz w:val="28"/>
          <w:szCs w:val="28"/>
        </w:rPr>
      </w:pPr>
      <w:r>
        <w:rPr>
          <w:rFonts w:ascii="Arial" w:eastAsia="Adobe Heiti Std R" w:hAnsi="Arial" w:cs="Arial"/>
          <w:b/>
          <w:bCs/>
          <w:sz w:val="28"/>
          <w:szCs w:val="28"/>
        </w:rPr>
        <w:t>Místo</w:t>
      </w:r>
      <w:r>
        <w:rPr>
          <w:rFonts w:ascii="Arial" w:eastAsia="Adobe Heiti Std R" w:hAnsi="Arial" w:cs="Arial"/>
          <w:b/>
          <w:sz w:val="28"/>
          <w:szCs w:val="28"/>
        </w:rPr>
        <w:t xml:space="preserve">: Sun </w:t>
      </w:r>
      <w:proofErr w:type="spellStart"/>
      <w:r>
        <w:rPr>
          <w:rFonts w:ascii="Arial" w:eastAsia="Adobe Heiti Std R" w:hAnsi="Arial" w:cs="Arial"/>
          <w:b/>
          <w:sz w:val="28"/>
          <w:szCs w:val="28"/>
        </w:rPr>
        <w:t>Gallery</w:t>
      </w:r>
      <w:proofErr w:type="spellEnd"/>
      <w:r>
        <w:rPr>
          <w:rFonts w:ascii="Arial" w:eastAsia="Adobe Heiti Std R" w:hAnsi="Arial" w:cs="Arial"/>
          <w:b/>
          <w:sz w:val="28"/>
          <w:szCs w:val="28"/>
        </w:rPr>
        <w:t xml:space="preserve">, Blue House </w:t>
      </w:r>
      <w:proofErr w:type="spellStart"/>
      <w:r>
        <w:rPr>
          <w:rFonts w:ascii="Arial" w:eastAsia="Adobe Heiti Std R" w:hAnsi="Arial" w:cs="Arial"/>
          <w:b/>
          <w:sz w:val="28"/>
          <w:szCs w:val="28"/>
        </w:rPr>
        <w:t>Spa</w:t>
      </w:r>
      <w:proofErr w:type="spellEnd"/>
      <w:r>
        <w:rPr>
          <w:rFonts w:ascii="Arial" w:eastAsia="Adobe Heiti Std R" w:hAnsi="Arial" w:cs="Arial"/>
          <w:b/>
          <w:sz w:val="28"/>
          <w:szCs w:val="28"/>
        </w:rPr>
        <w:t xml:space="preserve"> Resort Sanssouci, Karlovy Vary</w:t>
      </w:r>
    </w:p>
    <w:p w:rsidR="002558BC" w:rsidRDefault="002558BC" w:rsidP="00F72B2D">
      <w:pPr>
        <w:spacing w:before="100" w:beforeAutospacing="1" w:after="100" w:afterAutospacing="1" w:line="240" w:lineRule="auto"/>
        <w:rPr>
          <w:rFonts w:ascii="Arial" w:eastAsia="Adobe Heiti Std R" w:hAnsi="Arial" w:cs="Arial"/>
          <w:b/>
          <w:sz w:val="28"/>
          <w:szCs w:val="28"/>
        </w:rPr>
      </w:pPr>
      <w:r>
        <w:rPr>
          <w:rFonts w:ascii="Arial" w:eastAsia="Adobe Heiti Std R" w:hAnsi="Arial" w:cs="Arial"/>
          <w:b/>
          <w:bCs/>
          <w:sz w:val="28"/>
          <w:szCs w:val="28"/>
        </w:rPr>
        <w:t>Termín</w:t>
      </w:r>
      <w:r w:rsidR="00A32F90">
        <w:rPr>
          <w:rFonts w:ascii="Arial" w:eastAsia="Adobe Heiti Std R" w:hAnsi="Arial" w:cs="Arial"/>
          <w:b/>
          <w:sz w:val="28"/>
          <w:szCs w:val="28"/>
        </w:rPr>
        <w:t>: 16. 1. 2016</w:t>
      </w:r>
      <w:r>
        <w:rPr>
          <w:rFonts w:ascii="Arial" w:eastAsia="Adobe Heiti Std R" w:hAnsi="Arial" w:cs="Arial"/>
          <w:b/>
          <w:sz w:val="28"/>
          <w:szCs w:val="28"/>
        </w:rPr>
        <w:t xml:space="preserve"> – </w:t>
      </w:r>
      <w:r w:rsidR="00A32F90">
        <w:rPr>
          <w:rFonts w:ascii="Arial" w:eastAsia="Adobe Heiti Std R" w:hAnsi="Arial" w:cs="Arial"/>
          <w:b/>
          <w:sz w:val="28"/>
          <w:szCs w:val="28"/>
        </w:rPr>
        <w:t>18. 3</w:t>
      </w:r>
      <w:r>
        <w:rPr>
          <w:rFonts w:ascii="Arial" w:eastAsia="Adobe Heiti Std R" w:hAnsi="Arial" w:cs="Arial"/>
          <w:b/>
          <w:sz w:val="28"/>
          <w:szCs w:val="28"/>
        </w:rPr>
        <w:t>. 2016</w:t>
      </w:r>
    </w:p>
    <w:p w:rsidR="002558BC" w:rsidRDefault="002558BC" w:rsidP="00F72B2D">
      <w:pPr>
        <w:spacing w:before="100" w:beforeAutospacing="1" w:after="100" w:afterAutospacing="1" w:line="240" w:lineRule="auto"/>
        <w:rPr>
          <w:rFonts w:ascii="Arial" w:eastAsia="Adobe Heiti Std R" w:hAnsi="Arial" w:cs="Arial"/>
          <w:b/>
          <w:sz w:val="28"/>
          <w:szCs w:val="28"/>
        </w:rPr>
      </w:pPr>
      <w:r>
        <w:rPr>
          <w:rFonts w:ascii="Arial" w:eastAsia="Adobe Heiti Std R" w:hAnsi="Arial" w:cs="Arial"/>
          <w:b/>
          <w:bCs/>
          <w:sz w:val="28"/>
          <w:szCs w:val="28"/>
        </w:rPr>
        <w:t>Zahájení</w:t>
      </w:r>
      <w:r w:rsidR="00A32F90">
        <w:rPr>
          <w:rFonts w:ascii="Arial" w:eastAsia="Adobe Heiti Std R" w:hAnsi="Arial" w:cs="Arial"/>
          <w:b/>
          <w:sz w:val="28"/>
          <w:szCs w:val="28"/>
        </w:rPr>
        <w:t>: 16. 1. 2016</w:t>
      </w:r>
      <w:r>
        <w:rPr>
          <w:rFonts w:ascii="Arial" w:eastAsia="Adobe Heiti Std R" w:hAnsi="Arial" w:cs="Arial"/>
          <w:b/>
          <w:sz w:val="28"/>
          <w:szCs w:val="28"/>
        </w:rPr>
        <w:t xml:space="preserve"> v 16:00</w:t>
      </w:r>
    </w:p>
    <w:p w:rsidR="002558BC" w:rsidRDefault="002558BC" w:rsidP="00F72B2D">
      <w:pPr>
        <w:spacing w:line="240" w:lineRule="auto"/>
        <w:rPr>
          <w:rFonts w:ascii="Arial" w:eastAsia="Adobe Heiti Std R" w:hAnsi="Arial" w:cs="Arial"/>
          <w:b/>
          <w:sz w:val="24"/>
          <w:szCs w:val="24"/>
        </w:rPr>
      </w:pPr>
      <w:r>
        <w:rPr>
          <w:rFonts w:ascii="Arial" w:eastAsia="Adobe Heiti Std R" w:hAnsi="Arial" w:cs="Arial"/>
          <w:b/>
          <w:sz w:val="24"/>
          <w:szCs w:val="24"/>
        </w:rPr>
        <w:t xml:space="preserve">V Sun </w:t>
      </w:r>
      <w:proofErr w:type="spellStart"/>
      <w:r>
        <w:rPr>
          <w:rFonts w:ascii="Arial" w:eastAsia="Adobe Heiti Std R" w:hAnsi="Arial" w:cs="Arial"/>
          <w:b/>
          <w:sz w:val="24"/>
          <w:szCs w:val="24"/>
        </w:rPr>
        <w:t>Gallery</w:t>
      </w:r>
      <w:proofErr w:type="spellEnd"/>
      <w:r>
        <w:rPr>
          <w:rFonts w:ascii="Arial" w:eastAsia="Adobe Heiti Std R" w:hAnsi="Arial" w:cs="Arial"/>
          <w:b/>
          <w:sz w:val="24"/>
          <w:szCs w:val="24"/>
        </w:rPr>
        <w:t xml:space="preserve"> lázeňského komplexu </w:t>
      </w:r>
      <w:proofErr w:type="spellStart"/>
      <w:r>
        <w:rPr>
          <w:rFonts w:ascii="Arial" w:eastAsia="Adobe Heiti Std R" w:hAnsi="Arial" w:cs="Arial"/>
          <w:b/>
          <w:sz w:val="24"/>
          <w:szCs w:val="24"/>
        </w:rPr>
        <w:t>Spa</w:t>
      </w:r>
      <w:proofErr w:type="spellEnd"/>
      <w:r>
        <w:rPr>
          <w:rFonts w:ascii="Arial" w:eastAsia="Adobe Heiti Std R" w:hAnsi="Arial" w:cs="Arial"/>
          <w:b/>
          <w:sz w:val="24"/>
          <w:szCs w:val="24"/>
        </w:rPr>
        <w:t xml:space="preserve"> Resort Sanssouci v Karlových Varech bude v sobotu</w:t>
      </w:r>
      <w:r w:rsidR="00A32F90">
        <w:rPr>
          <w:rFonts w:ascii="Arial" w:eastAsia="Adobe Heiti Std R" w:hAnsi="Arial" w:cs="Arial"/>
          <w:b/>
          <w:sz w:val="24"/>
          <w:szCs w:val="24"/>
        </w:rPr>
        <w:t xml:space="preserve"> 16. ledna 2016</w:t>
      </w:r>
      <w:r>
        <w:rPr>
          <w:rFonts w:ascii="Arial" w:eastAsia="Adobe Heiti Std R" w:hAnsi="Arial" w:cs="Arial"/>
          <w:b/>
          <w:sz w:val="24"/>
          <w:szCs w:val="24"/>
        </w:rPr>
        <w:t xml:space="preserve"> v 16 hodin zahájena výstava skla </w:t>
      </w:r>
      <w:r w:rsidR="00A32F90">
        <w:rPr>
          <w:rFonts w:ascii="Arial" w:eastAsia="Adobe Heiti Std R" w:hAnsi="Arial" w:cs="Arial"/>
          <w:b/>
          <w:sz w:val="24"/>
          <w:szCs w:val="24"/>
        </w:rPr>
        <w:t>Karolíny a Pavla Kopřivových</w:t>
      </w:r>
      <w:r>
        <w:rPr>
          <w:rFonts w:ascii="Arial" w:eastAsia="Adobe Heiti Std R" w:hAnsi="Arial" w:cs="Arial"/>
          <w:b/>
          <w:sz w:val="24"/>
          <w:szCs w:val="24"/>
        </w:rPr>
        <w:t>.</w:t>
      </w:r>
    </w:p>
    <w:p w:rsidR="00A32F90" w:rsidRDefault="00A32F90" w:rsidP="00F72B2D">
      <w:pPr>
        <w:spacing w:line="240" w:lineRule="auto"/>
        <w:rPr>
          <w:rFonts w:ascii="Arial" w:eastAsia="Adobe Heiti Std R" w:hAnsi="Arial" w:cs="Arial"/>
          <w:sz w:val="24"/>
          <w:szCs w:val="24"/>
        </w:rPr>
      </w:pPr>
      <w:r w:rsidRPr="00A32F90">
        <w:rPr>
          <w:rFonts w:ascii="Arial" w:eastAsia="Adobe Heiti Std R" w:hAnsi="Arial" w:cs="Arial"/>
          <w:sz w:val="24"/>
          <w:szCs w:val="24"/>
        </w:rPr>
        <w:t>Manželé Kopřivovi patří</w:t>
      </w:r>
      <w:bookmarkStart w:id="0" w:name="_GoBack"/>
      <w:bookmarkEnd w:id="0"/>
      <w:r>
        <w:rPr>
          <w:rFonts w:ascii="Arial" w:eastAsia="Adobe Heiti Std R" w:hAnsi="Arial" w:cs="Arial"/>
          <w:sz w:val="24"/>
          <w:szCs w:val="24"/>
        </w:rPr>
        <w:t xml:space="preserve"> k mimořádné silné </w:t>
      </w:r>
      <w:r w:rsidR="00F72B2D">
        <w:rPr>
          <w:rFonts w:ascii="Arial" w:eastAsia="Adobe Heiti Std R" w:hAnsi="Arial" w:cs="Arial"/>
          <w:sz w:val="24"/>
          <w:szCs w:val="24"/>
        </w:rPr>
        <w:t xml:space="preserve">generaci sklářských výtvarníků, </w:t>
      </w:r>
      <w:r>
        <w:rPr>
          <w:rFonts w:ascii="Arial" w:eastAsia="Adobe Heiti Std R" w:hAnsi="Arial" w:cs="Arial"/>
          <w:sz w:val="24"/>
          <w:szCs w:val="24"/>
        </w:rPr>
        <w:t xml:space="preserve">kteří </w:t>
      </w:r>
      <w:r w:rsidR="000F6735">
        <w:rPr>
          <w:rFonts w:ascii="Arial" w:eastAsia="Adobe Heiti Std R" w:hAnsi="Arial" w:cs="Arial"/>
          <w:sz w:val="24"/>
          <w:szCs w:val="24"/>
        </w:rPr>
        <w:t>v</w:t>
      </w:r>
      <w:r w:rsidR="00F72B2D">
        <w:rPr>
          <w:rFonts w:ascii="Arial" w:eastAsia="Adobe Heiti Std R" w:hAnsi="Arial" w:cs="Arial"/>
          <w:sz w:val="24"/>
          <w:szCs w:val="24"/>
        </w:rPr>
        <w:t xml:space="preserve"> druhé polovině </w:t>
      </w:r>
      <w:r w:rsidR="000F6735">
        <w:rPr>
          <w:rFonts w:ascii="Arial" w:eastAsia="Adobe Heiti Std R" w:hAnsi="Arial" w:cs="Arial"/>
          <w:sz w:val="24"/>
          <w:szCs w:val="24"/>
        </w:rPr>
        <w:t xml:space="preserve">80. </w:t>
      </w:r>
      <w:r w:rsidR="00F72B2D">
        <w:rPr>
          <w:rFonts w:ascii="Arial" w:eastAsia="Adobe Heiti Std R" w:hAnsi="Arial" w:cs="Arial"/>
          <w:sz w:val="24"/>
          <w:szCs w:val="24"/>
        </w:rPr>
        <w:t>let</w:t>
      </w:r>
      <w:r>
        <w:rPr>
          <w:rFonts w:ascii="Arial" w:eastAsia="Adobe Heiti Std R" w:hAnsi="Arial" w:cs="Arial"/>
          <w:sz w:val="24"/>
          <w:szCs w:val="24"/>
        </w:rPr>
        <w:t xml:space="preserve"> absolvovali střední </w:t>
      </w:r>
      <w:r w:rsidR="00495643">
        <w:rPr>
          <w:rFonts w:ascii="Arial" w:eastAsia="Adobe Heiti Std R" w:hAnsi="Arial" w:cs="Arial"/>
          <w:sz w:val="24"/>
          <w:szCs w:val="24"/>
        </w:rPr>
        <w:t>uměleckoprůmyslové školy v severních Čechách</w:t>
      </w:r>
      <w:r w:rsidR="000F6735">
        <w:rPr>
          <w:rFonts w:ascii="Arial" w:eastAsia="Adobe Heiti Std R" w:hAnsi="Arial" w:cs="Arial"/>
          <w:sz w:val="24"/>
          <w:szCs w:val="24"/>
        </w:rPr>
        <w:t xml:space="preserve"> </w:t>
      </w:r>
      <w:r w:rsidR="00495643">
        <w:rPr>
          <w:rFonts w:ascii="Arial" w:eastAsia="Adobe Heiti Std R" w:hAnsi="Arial" w:cs="Arial"/>
          <w:sz w:val="24"/>
          <w:szCs w:val="24"/>
        </w:rPr>
        <w:t xml:space="preserve">a v 90. letech vystudovali pražskou Vysokou školu uměleckoprůmyslovou - UMPRUM. </w:t>
      </w:r>
    </w:p>
    <w:p w:rsidR="002D61F8" w:rsidRDefault="002D61F8" w:rsidP="00F72B2D">
      <w:pPr>
        <w:spacing w:line="240" w:lineRule="auto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 xml:space="preserve">Karolína Kopřivová se od středoškolských studií věnuje především rytému sklu a šperku, aniž by se vystudovanými obory nechala striktně omezovat. Úspěšně se věnuje </w:t>
      </w:r>
      <w:r w:rsidR="0010731B">
        <w:rPr>
          <w:rFonts w:ascii="Arial" w:eastAsia="Adobe Heiti Std R" w:hAnsi="Arial" w:cs="Arial"/>
          <w:sz w:val="24"/>
          <w:szCs w:val="24"/>
        </w:rPr>
        <w:t>řadě sklářských technik</w:t>
      </w:r>
      <w:r>
        <w:rPr>
          <w:rFonts w:ascii="Arial" w:eastAsia="Adobe Heiti Std R" w:hAnsi="Arial" w:cs="Arial"/>
          <w:sz w:val="24"/>
          <w:szCs w:val="24"/>
        </w:rPr>
        <w:t xml:space="preserve"> v oblasti tvorby šperk</w:t>
      </w:r>
      <w:r w:rsidR="0010731B">
        <w:rPr>
          <w:rFonts w:ascii="Arial" w:eastAsia="Adobe Heiti Std R" w:hAnsi="Arial" w:cs="Arial"/>
          <w:sz w:val="24"/>
          <w:szCs w:val="24"/>
        </w:rPr>
        <w:t>ů, solitérních objektů a</w:t>
      </w:r>
      <w:r>
        <w:rPr>
          <w:rFonts w:ascii="Arial" w:eastAsia="Adobe Heiti Std R" w:hAnsi="Arial" w:cs="Arial"/>
          <w:sz w:val="24"/>
          <w:szCs w:val="24"/>
        </w:rPr>
        <w:t xml:space="preserve"> </w:t>
      </w:r>
      <w:r w:rsidR="0010731B">
        <w:rPr>
          <w:rFonts w:ascii="Arial" w:eastAsia="Adobe Heiti Std R" w:hAnsi="Arial" w:cs="Arial"/>
          <w:sz w:val="24"/>
          <w:szCs w:val="24"/>
        </w:rPr>
        <w:t xml:space="preserve">ve své </w:t>
      </w:r>
      <w:r>
        <w:rPr>
          <w:rFonts w:ascii="Arial" w:eastAsia="Adobe Heiti Std R" w:hAnsi="Arial" w:cs="Arial"/>
          <w:sz w:val="24"/>
          <w:szCs w:val="24"/>
        </w:rPr>
        <w:t>designérské činnosti.</w:t>
      </w:r>
    </w:p>
    <w:p w:rsidR="00E548B7" w:rsidRDefault="00F72B2D" w:rsidP="00F72B2D">
      <w:pPr>
        <w:spacing w:line="240" w:lineRule="auto"/>
        <w:rPr>
          <w:rFonts w:ascii="Arial" w:eastAsia="Adobe Heiti Std R" w:hAnsi="Arial" w:cs="Arial"/>
          <w:sz w:val="24"/>
          <w:szCs w:val="24"/>
        </w:rPr>
      </w:pPr>
      <w:hyperlink r:id="rId5" w:history="1">
        <w:r w:rsidR="0010731B" w:rsidRPr="000E5DF9">
          <w:rPr>
            <w:rStyle w:val="Hypertextovodkaz"/>
            <w:rFonts w:ascii="Arial" w:eastAsia="Adobe Heiti Std R" w:hAnsi="Arial" w:cs="Arial"/>
            <w:sz w:val="24"/>
            <w:szCs w:val="24"/>
          </w:rPr>
          <w:t>http://www.koprivovaglass.wz.cz/</w:t>
        </w:r>
      </w:hyperlink>
    </w:p>
    <w:p w:rsidR="0010731B" w:rsidRDefault="0010731B" w:rsidP="00F72B2D">
      <w:pPr>
        <w:spacing w:line="240" w:lineRule="auto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>Pavel Kopřiva je komplexním vizuálním umělcem, pro kterého je sklo jedním z řady materiálů, které slouží výtvarnému výrazu. Ve své sklářské tv</w:t>
      </w:r>
      <w:r w:rsidR="00704005">
        <w:rPr>
          <w:rFonts w:ascii="Arial" w:eastAsia="Adobe Heiti Std R" w:hAnsi="Arial" w:cs="Arial"/>
          <w:sz w:val="24"/>
          <w:szCs w:val="24"/>
        </w:rPr>
        <w:t xml:space="preserve">orbě využívá tradiční techniky stejně jako  </w:t>
      </w:r>
      <w:proofErr w:type="spellStart"/>
      <w:r>
        <w:rPr>
          <w:rFonts w:ascii="Arial" w:eastAsia="Adobe Heiti Std R" w:hAnsi="Arial" w:cs="Arial"/>
          <w:sz w:val="24"/>
          <w:szCs w:val="24"/>
        </w:rPr>
        <w:t>hi-tech</w:t>
      </w:r>
      <w:proofErr w:type="spellEnd"/>
      <w:r>
        <w:rPr>
          <w:rFonts w:ascii="Arial" w:eastAsia="Adobe Heiti Std R" w:hAnsi="Arial" w:cs="Arial"/>
          <w:sz w:val="24"/>
          <w:szCs w:val="24"/>
        </w:rPr>
        <w:t xml:space="preserve"> postupy a </w:t>
      </w:r>
      <w:r w:rsidR="00704005">
        <w:rPr>
          <w:rFonts w:ascii="Arial" w:eastAsia="Adobe Heiti Std R" w:hAnsi="Arial" w:cs="Arial"/>
          <w:sz w:val="24"/>
          <w:szCs w:val="24"/>
        </w:rPr>
        <w:t>jedinečně</w:t>
      </w:r>
      <w:r>
        <w:rPr>
          <w:rFonts w:ascii="Arial" w:eastAsia="Adobe Heiti Std R" w:hAnsi="Arial" w:cs="Arial"/>
          <w:sz w:val="24"/>
          <w:szCs w:val="24"/>
        </w:rPr>
        <w:t xml:space="preserve"> propojuje oblast sklářství a současného umění.</w:t>
      </w:r>
    </w:p>
    <w:p w:rsidR="001B62AE" w:rsidRDefault="00F72B2D" w:rsidP="00F72B2D">
      <w:pPr>
        <w:spacing w:line="240" w:lineRule="auto"/>
        <w:rPr>
          <w:rFonts w:ascii="Arial" w:eastAsia="Adobe Heiti Std R" w:hAnsi="Arial" w:cs="Arial"/>
          <w:sz w:val="24"/>
          <w:szCs w:val="24"/>
        </w:rPr>
      </w:pPr>
      <w:hyperlink r:id="rId6" w:history="1">
        <w:r w:rsidR="001B62AE" w:rsidRPr="000E5DF9">
          <w:rPr>
            <w:rStyle w:val="Hypertextovodkaz"/>
            <w:rFonts w:ascii="Arial" w:eastAsia="Adobe Heiti Std R" w:hAnsi="Arial" w:cs="Arial"/>
            <w:sz w:val="24"/>
            <w:szCs w:val="24"/>
          </w:rPr>
          <w:t>http://www.pavelkopriva.name/</w:t>
        </w:r>
      </w:hyperlink>
    </w:p>
    <w:p w:rsidR="001B62AE" w:rsidRPr="00A32F90" w:rsidRDefault="00704005" w:rsidP="00F72B2D">
      <w:pPr>
        <w:spacing w:line="240" w:lineRule="auto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 xml:space="preserve">Karolína a Pavel Kopřivovi se kromě výtvarné tvorby věnují pedagogické činnosti na středních, vyšších odborných a vysokých školách. Významným přínosem </w:t>
      </w:r>
      <w:r w:rsidR="00FF774B">
        <w:rPr>
          <w:rFonts w:ascii="Arial" w:eastAsia="Adobe Heiti Std R" w:hAnsi="Arial" w:cs="Arial"/>
          <w:sz w:val="24"/>
          <w:szCs w:val="24"/>
        </w:rPr>
        <w:t xml:space="preserve">obou umělců je oživení zájmu o stříbřené sklo </w:t>
      </w:r>
      <w:r w:rsidR="00F00BC7">
        <w:rPr>
          <w:rFonts w:ascii="Arial" w:eastAsia="Adobe Heiti Std R" w:hAnsi="Arial" w:cs="Arial"/>
          <w:sz w:val="24"/>
          <w:szCs w:val="24"/>
        </w:rPr>
        <w:t>koncem 90. let 20. století.</w:t>
      </w:r>
    </w:p>
    <w:p w:rsidR="002558BC" w:rsidRPr="00704005" w:rsidRDefault="002558BC" w:rsidP="00F72B2D">
      <w:pPr>
        <w:spacing w:before="100" w:beforeAutospacing="1" w:after="100" w:afterAutospacing="1" w:line="240" w:lineRule="auto"/>
        <w:rPr>
          <w:rFonts w:ascii="Arial" w:eastAsia="Adobe Heiti Std R" w:hAnsi="Arial" w:cs="Arial"/>
          <w:sz w:val="24"/>
          <w:szCs w:val="24"/>
        </w:rPr>
      </w:pPr>
      <w:r w:rsidRPr="00704005">
        <w:rPr>
          <w:rFonts w:ascii="Arial" w:eastAsia="Adobe Heiti Std R" w:hAnsi="Arial" w:cs="Arial"/>
          <w:sz w:val="24"/>
          <w:szCs w:val="24"/>
        </w:rPr>
        <w:t>Výstava je přístupná zdarma denně.</w:t>
      </w:r>
    </w:p>
    <w:p w:rsidR="002558BC" w:rsidRPr="00704005" w:rsidRDefault="002558BC" w:rsidP="00F72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24"/>
          <w:szCs w:val="24"/>
        </w:rPr>
      </w:pPr>
      <w:r w:rsidRPr="00704005">
        <w:rPr>
          <w:rFonts w:ascii="Arial" w:hAnsi="Arial" w:cs="Arial"/>
          <w:color w:val="0000DA"/>
          <w:sz w:val="24"/>
          <w:szCs w:val="24"/>
        </w:rPr>
        <w:t xml:space="preserve">Úvodní slovo přednese kurátor Sun </w:t>
      </w:r>
      <w:proofErr w:type="spellStart"/>
      <w:r w:rsidRPr="00704005">
        <w:rPr>
          <w:rFonts w:ascii="Arial" w:hAnsi="Arial" w:cs="Arial"/>
          <w:color w:val="0000DA"/>
          <w:sz w:val="24"/>
          <w:szCs w:val="24"/>
        </w:rPr>
        <w:t>Gallery</w:t>
      </w:r>
      <w:proofErr w:type="spellEnd"/>
      <w:r w:rsidRPr="00704005">
        <w:rPr>
          <w:rFonts w:ascii="Arial" w:hAnsi="Arial" w:cs="Arial"/>
          <w:color w:val="0000DA"/>
          <w:sz w:val="24"/>
          <w:szCs w:val="24"/>
        </w:rPr>
        <w:t xml:space="preserve"> Jaroslav Polanecký</w:t>
      </w:r>
    </w:p>
    <w:p w:rsidR="002558BC" w:rsidRPr="00704005" w:rsidRDefault="002558BC" w:rsidP="00F72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24"/>
          <w:szCs w:val="24"/>
        </w:rPr>
      </w:pPr>
    </w:p>
    <w:p w:rsidR="002558BC" w:rsidRPr="00704005" w:rsidRDefault="002558BC" w:rsidP="00F72B2D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color w:val="0000DA"/>
          <w:sz w:val="24"/>
          <w:szCs w:val="24"/>
        </w:rPr>
      </w:pPr>
      <w:r w:rsidRPr="00704005">
        <w:rPr>
          <w:rFonts w:ascii="Arial" w:hAnsi="Arial" w:cs="Arial"/>
          <w:color w:val="0000DA"/>
          <w:sz w:val="24"/>
          <w:szCs w:val="24"/>
        </w:rPr>
        <w:t xml:space="preserve">SPA RESORT SANSSOUCI </w:t>
      </w:r>
      <w:r w:rsidRPr="00704005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  <w:r w:rsidRPr="00704005">
        <w:rPr>
          <w:rFonts w:ascii="Arial" w:eastAsia="ZapfDingbatsITC" w:hAnsi="Arial" w:cs="Arial"/>
          <w:color w:val="0000DA"/>
          <w:sz w:val="24"/>
          <w:szCs w:val="24"/>
          <w:lang w:val="en-US"/>
        </w:rPr>
        <w:t xml:space="preserve"> </w:t>
      </w:r>
      <w:r w:rsidRPr="00704005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  <w:r w:rsidRPr="00704005">
        <w:rPr>
          <w:rFonts w:ascii="Arial" w:eastAsia="ZapfDingbatsITC" w:hAnsi="Arial" w:cs="Arial"/>
          <w:color w:val="0000DA"/>
          <w:sz w:val="24"/>
          <w:szCs w:val="24"/>
          <w:lang w:val="en-US"/>
        </w:rPr>
        <w:t xml:space="preserve"> </w:t>
      </w:r>
      <w:r w:rsidRPr="00704005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  <w:r w:rsidRPr="00704005">
        <w:rPr>
          <w:rFonts w:ascii="Arial" w:eastAsia="ZapfDingbatsITC" w:hAnsi="Arial" w:cs="Arial"/>
          <w:color w:val="0000DA"/>
          <w:sz w:val="24"/>
          <w:szCs w:val="24"/>
          <w:lang w:val="en-US"/>
        </w:rPr>
        <w:t xml:space="preserve"> </w:t>
      </w:r>
      <w:r w:rsidRPr="00704005"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</w:t>
      </w:r>
    </w:p>
    <w:p w:rsidR="002558BC" w:rsidRPr="00704005" w:rsidRDefault="002558BC" w:rsidP="00F72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24"/>
          <w:szCs w:val="24"/>
        </w:rPr>
      </w:pPr>
      <w:r w:rsidRPr="00704005">
        <w:rPr>
          <w:rFonts w:ascii="Arial" w:hAnsi="Arial" w:cs="Arial"/>
          <w:color w:val="0000DA"/>
          <w:sz w:val="24"/>
          <w:szCs w:val="24"/>
        </w:rPr>
        <w:t xml:space="preserve">U </w:t>
      </w:r>
      <w:proofErr w:type="spellStart"/>
      <w:r w:rsidRPr="00704005">
        <w:rPr>
          <w:rFonts w:ascii="Arial" w:hAnsi="Arial" w:cs="Arial"/>
          <w:color w:val="0000DA"/>
          <w:sz w:val="24"/>
          <w:szCs w:val="24"/>
        </w:rPr>
        <w:t>Imperialu</w:t>
      </w:r>
      <w:proofErr w:type="spellEnd"/>
      <w:r w:rsidRPr="00704005">
        <w:rPr>
          <w:rFonts w:ascii="Arial" w:hAnsi="Arial" w:cs="Arial"/>
          <w:color w:val="0000DA"/>
          <w:sz w:val="24"/>
          <w:szCs w:val="24"/>
        </w:rPr>
        <w:t xml:space="preserve"> 11 • 360 01 Karlovy Vary</w:t>
      </w:r>
    </w:p>
    <w:p w:rsidR="002558BC" w:rsidRPr="00704005" w:rsidRDefault="00F72B2D" w:rsidP="00F72B2D">
      <w:pPr>
        <w:spacing w:line="240" w:lineRule="auto"/>
        <w:rPr>
          <w:rStyle w:val="Hypertextovodkaz"/>
          <w:sz w:val="24"/>
          <w:szCs w:val="24"/>
        </w:rPr>
      </w:pPr>
      <w:hyperlink r:id="rId7" w:history="1">
        <w:r w:rsidR="002558BC" w:rsidRPr="00704005">
          <w:rPr>
            <w:rStyle w:val="Hypertextovodkaz"/>
            <w:rFonts w:ascii="Arial" w:hAnsi="Arial" w:cs="Arial"/>
            <w:sz w:val="24"/>
            <w:szCs w:val="24"/>
          </w:rPr>
          <w:t>www.spa-resort-sanssouci.cz</w:t>
        </w:r>
      </w:hyperlink>
    </w:p>
    <w:p w:rsidR="002558BC" w:rsidRPr="00704005" w:rsidRDefault="002558BC" w:rsidP="00F72B2D">
      <w:pPr>
        <w:spacing w:line="240" w:lineRule="auto"/>
        <w:rPr>
          <w:color w:val="940003"/>
          <w:sz w:val="24"/>
          <w:szCs w:val="24"/>
        </w:rPr>
      </w:pPr>
      <w:r w:rsidRPr="00704005">
        <w:rPr>
          <w:rFonts w:ascii="Arial" w:hAnsi="Arial" w:cs="Arial"/>
          <w:color w:val="940003"/>
          <w:sz w:val="24"/>
          <w:szCs w:val="24"/>
        </w:rPr>
        <w:t xml:space="preserve">Bližší informace: </w:t>
      </w:r>
      <w:hyperlink r:id="rId8" w:history="1">
        <w:r w:rsidRPr="00704005">
          <w:rPr>
            <w:rStyle w:val="Hypertextovodkaz"/>
            <w:rFonts w:ascii="Arial" w:hAnsi="Arial" w:cs="Arial"/>
            <w:sz w:val="24"/>
            <w:szCs w:val="24"/>
          </w:rPr>
          <w:t>jpolaneck@post.cz</w:t>
        </w:r>
      </w:hyperlink>
      <w:r w:rsidRPr="00704005">
        <w:rPr>
          <w:rFonts w:ascii="Arial" w:hAnsi="Arial" w:cs="Arial"/>
          <w:color w:val="940003"/>
          <w:sz w:val="24"/>
          <w:szCs w:val="24"/>
        </w:rPr>
        <w:t xml:space="preserve">      733 127 829</w:t>
      </w:r>
    </w:p>
    <w:p w:rsidR="002558BC" w:rsidRDefault="002558BC" w:rsidP="00F72B2D">
      <w:pPr>
        <w:pStyle w:val="western"/>
        <w:spacing w:after="0" w:line="240" w:lineRule="auto"/>
        <w:rPr>
          <w:rFonts w:ascii="Arial" w:hAnsi="Arial" w:cs="Arial"/>
          <w:b/>
          <w:bCs/>
        </w:rPr>
      </w:pPr>
    </w:p>
    <w:sectPr w:rsidR="0025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BC"/>
    <w:rsid w:val="000F6735"/>
    <w:rsid w:val="0010731B"/>
    <w:rsid w:val="001B62AE"/>
    <w:rsid w:val="002558BC"/>
    <w:rsid w:val="002D61F8"/>
    <w:rsid w:val="00382CAA"/>
    <w:rsid w:val="00495643"/>
    <w:rsid w:val="00704005"/>
    <w:rsid w:val="00A32F90"/>
    <w:rsid w:val="00AD7388"/>
    <w:rsid w:val="00E53F88"/>
    <w:rsid w:val="00E548B7"/>
    <w:rsid w:val="00F00BC7"/>
    <w:rsid w:val="00F72B2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BC"/>
    <w:rPr>
      <w:color w:val="0000FF" w:themeColor="hyperlink"/>
      <w:u w:val="single"/>
    </w:rPr>
  </w:style>
  <w:style w:type="paragraph" w:customStyle="1" w:styleId="western">
    <w:name w:val="western"/>
    <w:basedOn w:val="Normln"/>
    <w:rsid w:val="002558B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BC"/>
    <w:rPr>
      <w:color w:val="0000FF" w:themeColor="hyperlink"/>
      <w:u w:val="single"/>
    </w:rPr>
  </w:style>
  <w:style w:type="paragraph" w:customStyle="1" w:styleId="western">
    <w:name w:val="western"/>
    <w:basedOn w:val="Normln"/>
    <w:rsid w:val="002558B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laneck@p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-resort-sanssouc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velkopriva.name/" TargetMode="External"/><Relationship Id="rId5" Type="http://schemas.openxmlformats.org/officeDocument/2006/relationships/hyperlink" Target="http://www.koprivovaglass.wz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10</cp:revision>
  <dcterms:created xsi:type="dcterms:W3CDTF">2015-12-16T21:26:00Z</dcterms:created>
  <dcterms:modified xsi:type="dcterms:W3CDTF">2016-01-05T21:10:00Z</dcterms:modified>
</cp:coreProperties>
</file>